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BED8" w14:textId="77777777" w:rsidR="00810B85" w:rsidRDefault="00810B85" w:rsidP="0043556A">
      <w:pPr>
        <w:rPr>
          <w:b/>
          <w:sz w:val="28"/>
          <w:szCs w:val="28"/>
        </w:rPr>
      </w:pPr>
      <w:r>
        <w:rPr>
          <w:b/>
          <w:sz w:val="28"/>
          <w:szCs w:val="28"/>
        </w:rPr>
        <w:t>SACME Journal Club</w:t>
      </w:r>
    </w:p>
    <w:p w14:paraId="22182DFA" w14:textId="77777777" w:rsidR="0043556A" w:rsidRDefault="00696B21" w:rsidP="0043556A">
      <w:pPr>
        <w:rPr>
          <w:b/>
          <w:sz w:val="28"/>
          <w:szCs w:val="28"/>
        </w:rPr>
      </w:pPr>
      <w:r>
        <w:rPr>
          <w:b/>
          <w:sz w:val="28"/>
          <w:szCs w:val="28"/>
        </w:rPr>
        <w:t>Participant Guidelines</w:t>
      </w:r>
    </w:p>
    <w:p w14:paraId="14A88A91" w14:textId="77777777" w:rsidR="00BF05C3" w:rsidRDefault="00BF05C3" w:rsidP="0043556A">
      <w:pPr>
        <w:rPr>
          <w:b/>
          <w:sz w:val="28"/>
          <w:szCs w:val="28"/>
        </w:rPr>
      </w:pPr>
    </w:p>
    <w:p w14:paraId="20D89FBD" w14:textId="77777777" w:rsidR="00BF05C3" w:rsidRPr="00BF05C3" w:rsidRDefault="00BF05C3" w:rsidP="0043556A">
      <w:pPr>
        <w:rPr>
          <w:b/>
        </w:rPr>
      </w:pPr>
      <w:r w:rsidRPr="00BF05C3">
        <w:rPr>
          <w:b/>
        </w:rPr>
        <w:t>Technical Issues</w:t>
      </w:r>
    </w:p>
    <w:p w14:paraId="3174DEF1" w14:textId="77777777" w:rsidR="0043556A" w:rsidRDefault="0043556A" w:rsidP="0043556A"/>
    <w:p w14:paraId="44B1E9C2" w14:textId="42623117" w:rsidR="00D436DC" w:rsidRDefault="0043556A" w:rsidP="00D436DC">
      <w:pPr>
        <w:pStyle w:val="ListParagraph"/>
        <w:numPr>
          <w:ilvl w:val="0"/>
          <w:numId w:val="1"/>
        </w:numPr>
        <w:rPr>
          <w:sz w:val="22"/>
          <w:szCs w:val="22"/>
        </w:rPr>
      </w:pPr>
      <w:r w:rsidRPr="00C203A7">
        <w:rPr>
          <w:b/>
          <w:sz w:val="22"/>
          <w:szCs w:val="22"/>
        </w:rPr>
        <w:t>Avoid using cellular and cordless phones</w:t>
      </w:r>
      <w:r w:rsidR="00810B85" w:rsidRPr="00C203A7">
        <w:rPr>
          <w:sz w:val="22"/>
          <w:szCs w:val="22"/>
        </w:rPr>
        <w:t xml:space="preserve"> because of the potential for poor call quality and noise.</w:t>
      </w:r>
    </w:p>
    <w:p w14:paraId="05AE54EE" w14:textId="77777777" w:rsidR="00D436DC" w:rsidRDefault="00D436DC" w:rsidP="00D436DC">
      <w:pPr>
        <w:pStyle w:val="ListParagraph"/>
        <w:ind w:left="360"/>
        <w:rPr>
          <w:sz w:val="22"/>
          <w:szCs w:val="22"/>
        </w:rPr>
      </w:pPr>
    </w:p>
    <w:p w14:paraId="4C02245C" w14:textId="7F128CBE" w:rsidR="00D436DC" w:rsidRPr="00D436DC" w:rsidRDefault="00D436DC" w:rsidP="00D436DC">
      <w:pPr>
        <w:pStyle w:val="ListParagraph"/>
        <w:numPr>
          <w:ilvl w:val="0"/>
          <w:numId w:val="1"/>
        </w:numPr>
        <w:rPr>
          <w:sz w:val="22"/>
          <w:szCs w:val="22"/>
        </w:rPr>
      </w:pPr>
      <w:r>
        <w:rPr>
          <w:b/>
          <w:sz w:val="22"/>
          <w:szCs w:val="22"/>
        </w:rPr>
        <w:t xml:space="preserve">Use phone line for audio connection </w:t>
      </w:r>
      <w:r w:rsidRPr="00D436DC">
        <w:rPr>
          <w:sz w:val="22"/>
          <w:szCs w:val="22"/>
        </w:rPr>
        <w:t xml:space="preserve">if at all possible as it seems to minimize the issues with audio quality and </w:t>
      </w:r>
      <w:r>
        <w:rPr>
          <w:b/>
          <w:sz w:val="22"/>
          <w:szCs w:val="22"/>
        </w:rPr>
        <w:t xml:space="preserve">do include the Audio PIN provided </w:t>
      </w:r>
      <w:r w:rsidRPr="00D436DC">
        <w:rPr>
          <w:sz w:val="22"/>
          <w:szCs w:val="22"/>
        </w:rPr>
        <w:t>to enable audio control</w:t>
      </w:r>
      <w:r>
        <w:rPr>
          <w:b/>
          <w:sz w:val="22"/>
          <w:szCs w:val="22"/>
        </w:rPr>
        <w:t>.</w:t>
      </w:r>
    </w:p>
    <w:p w14:paraId="7D2CAE89" w14:textId="77777777" w:rsidR="00810B85" w:rsidRPr="00C203A7" w:rsidRDefault="00810B85" w:rsidP="00810B85">
      <w:pPr>
        <w:pStyle w:val="ListParagraph"/>
        <w:ind w:left="360"/>
        <w:rPr>
          <w:sz w:val="22"/>
          <w:szCs w:val="22"/>
        </w:rPr>
      </w:pPr>
    </w:p>
    <w:p w14:paraId="3630AC4A" w14:textId="77777777" w:rsidR="0043556A" w:rsidRPr="00C203A7" w:rsidRDefault="00810B85" w:rsidP="0043556A">
      <w:pPr>
        <w:pStyle w:val="ListParagraph"/>
        <w:numPr>
          <w:ilvl w:val="0"/>
          <w:numId w:val="1"/>
        </w:numPr>
        <w:rPr>
          <w:sz w:val="22"/>
          <w:szCs w:val="22"/>
        </w:rPr>
      </w:pPr>
      <w:r w:rsidRPr="00C203A7">
        <w:rPr>
          <w:b/>
          <w:sz w:val="22"/>
          <w:szCs w:val="22"/>
        </w:rPr>
        <w:t>U</w:t>
      </w:r>
      <w:r w:rsidR="0043556A" w:rsidRPr="00C203A7">
        <w:rPr>
          <w:b/>
          <w:sz w:val="22"/>
          <w:szCs w:val="22"/>
        </w:rPr>
        <w:t>se the phone handset or a headset instead of speakerphone</w:t>
      </w:r>
      <w:r w:rsidR="0043556A" w:rsidRPr="00C203A7">
        <w:rPr>
          <w:sz w:val="22"/>
          <w:szCs w:val="22"/>
        </w:rPr>
        <w:t xml:space="preserve"> because of background noise, tunnel effect and sentence clipping.</w:t>
      </w:r>
    </w:p>
    <w:p w14:paraId="044E69BB" w14:textId="77777777" w:rsidR="0043556A" w:rsidRPr="00C203A7" w:rsidRDefault="0043556A" w:rsidP="0043556A">
      <w:pPr>
        <w:pStyle w:val="ListParagraph"/>
        <w:ind w:left="360"/>
        <w:rPr>
          <w:sz w:val="22"/>
          <w:szCs w:val="22"/>
        </w:rPr>
      </w:pPr>
      <w:bookmarkStart w:id="0" w:name="_GoBack"/>
      <w:bookmarkEnd w:id="0"/>
    </w:p>
    <w:p w14:paraId="4F3ACC0D" w14:textId="77777777" w:rsidR="0043556A" w:rsidRPr="00C203A7" w:rsidRDefault="0043556A" w:rsidP="0043556A">
      <w:pPr>
        <w:pStyle w:val="ListParagraph"/>
        <w:numPr>
          <w:ilvl w:val="0"/>
          <w:numId w:val="1"/>
        </w:numPr>
        <w:rPr>
          <w:sz w:val="22"/>
          <w:szCs w:val="22"/>
        </w:rPr>
      </w:pPr>
      <w:r w:rsidRPr="00C203A7">
        <w:rPr>
          <w:b/>
          <w:sz w:val="22"/>
          <w:szCs w:val="22"/>
        </w:rPr>
        <w:t>Turn off your call waiting</w:t>
      </w:r>
      <w:r w:rsidRPr="00C203A7">
        <w:rPr>
          <w:sz w:val="22"/>
          <w:szCs w:val="22"/>
        </w:rPr>
        <w:t>. The beep of a new call on another line is heard by everyone on the teleconference.</w:t>
      </w:r>
    </w:p>
    <w:p w14:paraId="1DB2F381" w14:textId="77777777" w:rsidR="0043556A" w:rsidRPr="00C203A7" w:rsidRDefault="0043556A" w:rsidP="0043556A">
      <w:pPr>
        <w:pStyle w:val="ListParagraph"/>
        <w:ind w:left="360"/>
        <w:rPr>
          <w:sz w:val="22"/>
          <w:szCs w:val="22"/>
        </w:rPr>
      </w:pPr>
    </w:p>
    <w:p w14:paraId="75345B1A" w14:textId="77777777" w:rsidR="0043556A" w:rsidRPr="00C203A7" w:rsidRDefault="0043556A" w:rsidP="0043556A">
      <w:pPr>
        <w:pStyle w:val="ListParagraph"/>
        <w:numPr>
          <w:ilvl w:val="0"/>
          <w:numId w:val="1"/>
        </w:numPr>
        <w:rPr>
          <w:sz w:val="22"/>
          <w:szCs w:val="22"/>
        </w:rPr>
      </w:pPr>
      <w:r w:rsidRPr="00C203A7">
        <w:rPr>
          <w:b/>
          <w:sz w:val="22"/>
          <w:szCs w:val="22"/>
        </w:rPr>
        <w:t>Avoid putting your phone on hold</w:t>
      </w:r>
      <w:r w:rsidRPr="00C203A7">
        <w:rPr>
          <w:sz w:val="22"/>
          <w:szCs w:val="22"/>
        </w:rPr>
        <w:t xml:space="preserve"> during a teleconference. Your hold music may play into the conference call, and make it impossible for the other attendees to continue the meeting.</w:t>
      </w:r>
    </w:p>
    <w:p w14:paraId="7497D9F8" w14:textId="77777777" w:rsidR="0043556A" w:rsidRPr="00C203A7" w:rsidRDefault="0043556A" w:rsidP="0043556A">
      <w:pPr>
        <w:pStyle w:val="ListParagraph"/>
        <w:ind w:left="360"/>
        <w:rPr>
          <w:sz w:val="22"/>
          <w:szCs w:val="22"/>
        </w:rPr>
      </w:pPr>
    </w:p>
    <w:p w14:paraId="00920418" w14:textId="77777777" w:rsidR="00810B85" w:rsidRPr="00C203A7" w:rsidRDefault="00810B85" w:rsidP="00810B85">
      <w:pPr>
        <w:pStyle w:val="ListParagraph"/>
        <w:numPr>
          <w:ilvl w:val="0"/>
          <w:numId w:val="1"/>
        </w:numPr>
        <w:rPr>
          <w:sz w:val="22"/>
          <w:szCs w:val="22"/>
        </w:rPr>
      </w:pPr>
      <w:r w:rsidRPr="00C203A7">
        <w:rPr>
          <w:b/>
          <w:sz w:val="22"/>
          <w:szCs w:val="22"/>
        </w:rPr>
        <w:t>You can leave your phone unmuted.</w:t>
      </w:r>
      <w:r w:rsidRPr="00C203A7">
        <w:rPr>
          <w:sz w:val="22"/>
          <w:szCs w:val="22"/>
        </w:rPr>
        <w:t xml:space="preserve">  The facilitator will control muting.  </w:t>
      </w:r>
    </w:p>
    <w:p w14:paraId="7CB3D013" w14:textId="77777777" w:rsidR="00810B85" w:rsidRPr="00C203A7" w:rsidRDefault="00810B85" w:rsidP="00810B85">
      <w:pPr>
        <w:pStyle w:val="ListParagraph"/>
        <w:ind w:left="360"/>
        <w:rPr>
          <w:sz w:val="22"/>
          <w:szCs w:val="22"/>
        </w:rPr>
      </w:pPr>
    </w:p>
    <w:p w14:paraId="1942746C" w14:textId="77777777" w:rsidR="00BF05C3" w:rsidRPr="00C203A7" w:rsidRDefault="00BF05C3" w:rsidP="00BF05C3">
      <w:pPr>
        <w:pStyle w:val="ListParagraph"/>
        <w:numPr>
          <w:ilvl w:val="0"/>
          <w:numId w:val="1"/>
        </w:numPr>
        <w:rPr>
          <w:sz w:val="22"/>
          <w:szCs w:val="22"/>
        </w:rPr>
      </w:pPr>
      <w:r w:rsidRPr="00C203A7">
        <w:rPr>
          <w:b/>
          <w:sz w:val="22"/>
          <w:szCs w:val="22"/>
        </w:rPr>
        <w:t>If you find you are having a sound quality issue, hang up and dial back in</w:t>
      </w:r>
      <w:r w:rsidRPr="00C203A7">
        <w:rPr>
          <w:sz w:val="22"/>
          <w:szCs w:val="22"/>
        </w:rPr>
        <w:t>. Sometimes these problems clear themselves up when the bad connection is terminated.</w:t>
      </w:r>
    </w:p>
    <w:p w14:paraId="25791A7E" w14:textId="77777777" w:rsidR="00BF05C3" w:rsidRDefault="00BF05C3" w:rsidP="00BF05C3">
      <w:pPr>
        <w:pStyle w:val="ListParagraph"/>
        <w:ind w:left="360"/>
      </w:pPr>
    </w:p>
    <w:p w14:paraId="31FA23A6" w14:textId="77777777" w:rsidR="0043556A" w:rsidRDefault="0043556A" w:rsidP="0043556A">
      <w:pPr>
        <w:pStyle w:val="ListParagraph"/>
        <w:ind w:left="360"/>
      </w:pPr>
    </w:p>
    <w:p w14:paraId="643662E8" w14:textId="77777777" w:rsidR="0043556A" w:rsidRPr="00BF05C3" w:rsidRDefault="00BF05C3" w:rsidP="00BF05C3">
      <w:pPr>
        <w:rPr>
          <w:b/>
        </w:rPr>
      </w:pPr>
      <w:r w:rsidRPr="00BF05C3">
        <w:rPr>
          <w:b/>
        </w:rPr>
        <w:t>Procedures</w:t>
      </w:r>
      <w:r w:rsidR="00932C1E">
        <w:rPr>
          <w:b/>
        </w:rPr>
        <w:t xml:space="preserve"> During the Call</w:t>
      </w:r>
    </w:p>
    <w:p w14:paraId="157D42B0" w14:textId="77777777" w:rsidR="00BF05C3" w:rsidRDefault="00BF05C3" w:rsidP="00BF05C3"/>
    <w:p w14:paraId="01741CB4" w14:textId="77777777" w:rsidR="00BF05C3" w:rsidRPr="00C203A7" w:rsidRDefault="00BF05C3" w:rsidP="00932C1E">
      <w:pPr>
        <w:pStyle w:val="ListParagraph"/>
        <w:numPr>
          <w:ilvl w:val="0"/>
          <w:numId w:val="1"/>
        </w:numPr>
        <w:rPr>
          <w:sz w:val="22"/>
          <w:szCs w:val="22"/>
        </w:rPr>
      </w:pPr>
      <w:r w:rsidRPr="00C203A7">
        <w:rPr>
          <w:b/>
          <w:sz w:val="22"/>
          <w:szCs w:val="22"/>
        </w:rPr>
        <w:t>Introduce yourself when you begin speaking</w:t>
      </w:r>
      <w:r w:rsidRPr="00C203A7">
        <w:rPr>
          <w:sz w:val="22"/>
          <w:szCs w:val="22"/>
        </w:rPr>
        <w:t xml:space="preserve"> and ask other attendees to also identify themselves before speaking. Not everyone in the meeting may know everyone else's voice.</w:t>
      </w:r>
    </w:p>
    <w:p w14:paraId="5E7DD2CC" w14:textId="77777777" w:rsidR="00BF05C3" w:rsidRPr="00C203A7" w:rsidRDefault="00BF05C3" w:rsidP="00BF05C3">
      <w:pPr>
        <w:pStyle w:val="ListParagraph"/>
        <w:ind w:left="360"/>
        <w:rPr>
          <w:sz w:val="22"/>
          <w:szCs w:val="22"/>
        </w:rPr>
      </w:pPr>
    </w:p>
    <w:p w14:paraId="1C0CB8CD" w14:textId="77777777" w:rsidR="0043556A" w:rsidRPr="00C203A7" w:rsidRDefault="0043556A" w:rsidP="00932C1E">
      <w:pPr>
        <w:pStyle w:val="ListParagraph"/>
        <w:numPr>
          <w:ilvl w:val="0"/>
          <w:numId w:val="1"/>
        </w:numPr>
        <w:rPr>
          <w:sz w:val="22"/>
          <w:szCs w:val="22"/>
        </w:rPr>
      </w:pPr>
      <w:r w:rsidRPr="00C203A7">
        <w:rPr>
          <w:b/>
          <w:sz w:val="22"/>
          <w:szCs w:val="22"/>
        </w:rPr>
        <w:t>To ask a question:  Use the chat feature.</w:t>
      </w:r>
      <w:r w:rsidRPr="00C203A7">
        <w:rPr>
          <w:sz w:val="22"/>
          <w:szCs w:val="22"/>
        </w:rPr>
        <w:t xml:space="preserve">  You may ask chat questions at any time.  The volume of questions may preclude a personal response to your question.</w:t>
      </w:r>
      <w:r w:rsidR="00810B85" w:rsidRPr="00C203A7">
        <w:rPr>
          <w:sz w:val="22"/>
          <w:szCs w:val="22"/>
        </w:rPr>
        <w:t xml:space="preserve">  You may also ask questions when you have the opportunity to speak.</w:t>
      </w:r>
    </w:p>
    <w:p w14:paraId="2F1A4380" w14:textId="77777777" w:rsidR="0043556A" w:rsidRPr="00C203A7" w:rsidRDefault="0043556A" w:rsidP="0043556A">
      <w:pPr>
        <w:pStyle w:val="ListParagraph"/>
        <w:ind w:left="360"/>
        <w:rPr>
          <w:sz w:val="22"/>
          <w:szCs w:val="22"/>
        </w:rPr>
      </w:pPr>
    </w:p>
    <w:p w14:paraId="1D9C53BA" w14:textId="77777777" w:rsidR="0043556A" w:rsidRPr="00C203A7" w:rsidRDefault="0043556A" w:rsidP="00932C1E">
      <w:pPr>
        <w:pStyle w:val="ListParagraph"/>
        <w:numPr>
          <w:ilvl w:val="0"/>
          <w:numId w:val="1"/>
        </w:numPr>
        <w:rPr>
          <w:sz w:val="22"/>
          <w:szCs w:val="22"/>
        </w:rPr>
      </w:pPr>
      <w:r w:rsidRPr="00C203A7">
        <w:rPr>
          <w:b/>
          <w:sz w:val="22"/>
          <w:szCs w:val="22"/>
        </w:rPr>
        <w:t xml:space="preserve">To make a comment: </w:t>
      </w:r>
      <w:r w:rsidR="00810B85" w:rsidRPr="00C203A7">
        <w:rPr>
          <w:b/>
          <w:sz w:val="22"/>
          <w:szCs w:val="22"/>
        </w:rPr>
        <w:t xml:space="preserve"> </w:t>
      </w:r>
      <w:r w:rsidRPr="00C203A7">
        <w:rPr>
          <w:b/>
          <w:sz w:val="22"/>
          <w:szCs w:val="22"/>
        </w:rPr>
        <w:t>Raise your hand.</w:t>
      </w:r>
      <w:r w:rsidRPr="00C203A7">
        <w:rPr>
          <w:sz w:val="22"/>
          <w:szCs w:val="22"/>
        </w:rPr>
        <w:t xml:space="preserve">  The facilitator will call on you.</w:t>
      </w:r>
      <w:r w:rsidR="00810B85" w:rsidRPr="00C203A7">
        <w:rPr>
          <w:sz w:val="22"/>
          <w:szCs w:val="22"/>
        </w:rPr>
        <w:t xml:space="preserve">  After each point of discussion, the facilitator will put down everyone’s hands so if you want to join in on the next part of the discussion, you will have to raise your hand again.  </w:t>
      </w:r>
    </w:p>
    <w:p w14:paraId="1144D253" w14:textId="77777777" w:rsidR="00BF05C3" w:rsidRPr="00C203A7" w:rsidRDefault="00BF05C3" w:rsidP="00BF05C3">
      <w:pPr>
        <w:pStyle w:val="ListParagraph"/>
        <w:ind w:left="360"/>
        <w:rPr>
          <w:sz w:val="22"/>
          <w:szCs w:val="22"/>
        </w:rPr>
      </w:pPr>
    </w:p>
    <w:p w14:paraId="18458622" w14:textId="77777777" w:rsidR="00BF05C3" w:rsidRPr="00C203A7" w:rsidRDefault="00BF05C3" w:rsidP="00932C1E">
      <w:pPr>
        <w:pStyle w:val="ListParagraph"/>
        <w:numPr>
          <w:ilvl w:val="0"/>
          <w:numId w:val="1"/>
        </w:numPr>
        <w:rPr>
          <w:sz w:val="22"/>
          <w:szCs w:val="22"/>
        </w:rPr>
      </w:pPr>
      <w:r w:rsidRPr="00C203A7">
        <w:rPr>
          <w:b/>
          <w:sz w:val="22"/>
          <w:szCs w:val="22"/>
        </w:rPr>
        <w:t>Participant-participant discussion is encouraged.</w:t>
      </w:r>
      <w:r w:rsidRPr="00C203A7">
        <w:rPr>
          <w:sz w:val="22"/>
          <w:szCs w:val="22"/>
        </w:rPr>
        <w:t xml:space="preserve">  You can direct your comments and questions to other participants as well as the presenter.  Just make clear to </w:t>
      </w:r>
      <w:proofErr w:type="gramStart"/>
      <w:r w:rsidRPr="00C203A7">
        <w:rPr>
          <w:sz w:val="22"/>
          <w:szCs w:val="22"/>
        </w:rPr>
        <w:t>who</w:t>
      </w:r>
      <w:proofErr w:type="gramEnd"/>
      <w:r w:rsidRPr="00C203A7">
        <w:rPr>
          <w:sz w:val="22"/>
          <w:szCs w:val="22"/>
        </w:rPr>
        <w:t xml:space="preserve"> your comments and questions are addressed.  </w:t>
      </w:r>
    </w:p>
    <w:p w14:paraId="3E3780DF" w14:textId="77777777" w:rsidR="00932C1E" w:rsidRPr="00C203A7" w:rsidRDefault="00932C1E" w:rsidP="00932C1E">
      <w:pPr>
        <w:pStyle w:val="ListParagraph"/>
        <w:ind w:left="360"/>
        <w:rPr>
          <w:sz w:val="22"/>
          <w:szCs w:val="22"/>
        </w:rPr>
      </w:pPr>
    </w:p>
    <w:p w14:paraId="7257BF87" w14:textId="77777777" w:rsidR="00932C1E" w:rsidRPr="00C203A7" w:rsidRDefault="00932C1E" w:rsidP="00932C1E">
      <w:pPr>
        <w:pStyle w:val="ListParagraph"/>
        <w:numPr>
          <w:ilvl w:val="0"/>
          <w:numId w:val="1"/>
        </w:numPr>
        <w:rPr>
          <w:sz w:val="22"/>
          <w:szCs w:val="22"/>
        </w:rPr>
      </w:pPr>
      <w:r w:rsidRPr="00C203A7">
        <w:rPr>
          <w:b/>
          <w:sz w:val="22"/>
          <w:szCs w:val="22"/>
        </w:rPr>
        <w:t xml:space="preserve">Remember that the primary goal is not to critique the article, </w:t>
      </w:r>
      <w:r w:rsidRPr="00C203A7">
        <w:rPr>
          <w:sz w:val="22"/>
          <w:szCs w:val="22"/>
        </w:rPr>
        <w:t>but rather to engage of discussions around the value of available evidence to theory and practice.</w:t>
      </w:r>
    </w:p>
    <w:p w14:paraId="2B5B9A0D" w14:textId="77777777" w:rsidR="00BF05C3" w:rsidRPr="00C203A7" w:rsidRDefault="00BF05C3" w:rsidP="00BF05C3">
      <w:pPr>
        <w:pStyle w:val="ListParagraph"/>
        <w:ind w:left="360"/>
        <w:rPr>
          <w:sz w:val="22"/>
          <w:szCs w:val="22"/>
        </w:rPr>
      </w:pPr>
    </w:p>
    <w:p w14:paraId="7431AFDF" w14:textId="77777777" w:rsidR="00BF05C3" w:rsidRDefault="00932C1E" w:rsidP="00932C1E">
      <w:pPr>
        <w:pStyle w:val="ListParagraph"/>
        <w:numPr>
          <w:ilvl w:val="0"/>
          <w:numId w:val="1"/>
        </w:numPr>
      </w:pPr>
      <w:r w:rsidRPr="00C203A7">
        <w:rPr>
          <w:b/>
          <w:sz w:val="22"/>
          <w:szCs w:val="22"/>
        </w:rPr>
        <w:t>Finally, a</w:t>
      </w:r>
      <w:r w:rsidR="00BF05C3" w:rsidRPr="00C203A7">
        <w:rPr>
          <w:b/>
          <w:sz w:val="22"/>
          <w:szCs w:val="22"/>
        </w:rPr>
        <w:t>nticipate a forming, storming, and norming process.</w:t>
      </w:r>
      <w:r w:rsidR="00BF05C3" w:rsidRPr="00C203A7">
        <w:rPr>
          <w:sz w:val="22"/>
          <w:szCs w:val="22"/>
        </w:rPr>
        <w:t xml:space="preserve">  It will take the group a few sessions to work out how best to make the discussion work. </w:t>
      </w:r>
      <w:r w:rsidR="00BF05C3">
        <w:t xml:space="preserve"> </w:t>
      </w:r>
    </w:p>
    <w:p w14:paraId="31350555" w14:textId="77777777" w:rsidR="0043556A" w:rsidRDefault="0043556A"/>
    <w:p w14:paraId="5A1A6984" w14:textId="77777777" w:rsidR="00BF05C3" w:rsidRDefault="00BF05C3" w:rsidP="00932C1E"/>
    <w:p w14:paraId="424ECC69" w14:textId="77777777" w:rsidR="00BF05C3" w:rsidRPr="00BF05C3" w:rsidRDefault="00BF05C3"/>
    <w:sectPr w:rsidR="00BF05C3" w:rsidRPr="00BF05C3" w:rsidSect="00F974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538D" w14:textId="77777777" w:rsidR="00CD2896" w:rsidRDefault="00CD2896" w:rsidP="00696B21">
      <w:r>
        <w:separator/>
      </w:r>
    </w:p>
  </w:endnote>
  <w:endnote w:type="continuationSeparator" w:id="0">
    <w:p w14:paraId="07B85E9F" w14:textId="77777777" w:rsidR="00CD2896" w:rsidRDefault="00CD2896" w:rsidP="006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2D7B8" w14:textId="77777777" w:rsidR="00CD2896" w:rsidRDefault="00CD2896" w:rsidP="00696B21">
      <w:r>
        <w:separator/>
      </w:r>
    </w:p>
  </w:footnote>
  <w:footnote w:type="continuationSeparator" w:id="0">
    <w:p w14:paraId="4DCB302B" w14:textId="77777777" w:rsidR="00CD2896" w:rsidRDefault="00CD2896" w:rsidP="0069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6D99" w14:textId="77777777" w:rsidR="00696B21" w:rsidRPr="00696B21" w:rsidRDefault="00696B21" w:rsidP="00696B21">
    <w:pPr>
      <w:pStyle w:val="Header"/>
      <w:jc w:val="right"/>
      <w:rPr>
        <w:sz w:val="16"/>
        <w:szCs w:val="16"/>
      </w:rPr>
    </w:pPr>
    <w:r w:rsidRPr="00696B21">
      <w:rPr>
        <w:rFonts w:ascii="Times New Roman" w:hAnsi="Times New Roman" w:cs="Times New Roman"/>
        <w:sz w:val="16"/>
        <w:szCs w:val="16"/>
      </w:rPr>
      <w:fldChar w:fldCharType="begin"/>
    </w:r>
    <w:r w:rsidRPr="00696B21">
      <w:rPr>
        <w:rFonts w:ascii="Times New Roman" w:hAnsi="Times New Roman" w:cs="Times New Roman"/>
        <w:sz w:val="16"/>
        <w:szCs w:val="16"/>
      </w:rPr>
      <w:instrText xml:space="preserve"> FILENAME </w:instrText>
    </w:r>
    <w:r w:rsidRPr="00696B21">
      <w:rPr>
        <w:rFonts w:ascii="Times New Roman" w:hAnsi="Times New Roman" w:cs="Times New Roman"/>
        <w:sz w:val="16"/>
        <w:szCs w:val="16"/>
      </w:rPr>
      <w:fldChar w:fldCharType="separate"/>
    </w:r>
    <w:r w:rsidRPr="00696B21">
      <w:rPr>
        <w:rFonts w:ascii="Times New Roman" w:hAnsi="Times New Roman" w:cs="Times New Roman"/>
        <w:noProof/>
        <w:sz w:val="16"/>
        <w:szCs w:val="16"/>
      </w:rPr>
      <w:t>Participant Guidelines 20140325.docx</w:t>
    </w:r>
    <w:r w:rsidRPr="00696B21">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790"/>
    <w:multiLevelType w:val="hybridMultilevel"/>
    <w:tmpl w:val="E7DEC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DB0A1C"/>
    <w:multiLevelType w:val="hybridMultilevel"/>
    <w:tmpl w:val="318E8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5836C6"/>
    <w:multiLevelType w:val="hybridMultilevel"/>
    <w:tmpl w:val="F2A69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6A"/>
    <w:rsid w:val="00350462"/>
    <w:rsid w:val="0043556A"/>
    <w:rsid w:val="00696B21"/>
    <w:rsid w:val="00810B85"/>
    <w:rsid w:val="00932C1E"/>
    <w:rsid w:val="00B61C7A"/>
    <w:rsid w:val="00BF05C3"/>
    <w:rsid w:val="00C203A7"/>
    <w:rsid w:val="00CD2896"/>
    <w:rsid w:val="00D436DC"/>
    <w:rsid w:val="00D86225"/>
    <w:rsid w:val="00F9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1F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6A"/>
    <w:pPr>
      <w:ind w:left="720"/>
      <w:contextualSpacing/>
    </w:pPr>
  </w:style>
  <w:style w:type="paragraph" w:styleId="BalloonText">
    <w:name w:val="Balloon Text"/>
    <w:basedOn w:val="Normal"/>
    <w:link w:val="BalloonTextChar"/>
    <w:uiPriority w:val="99"/>
    <w:semiHidden/>
    <w:unhideWhenUsed/>
    <w:rsid w:val="00C2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3A7"/>
    <w:rPr>
      <w:rFonts w:ascii="Lucida Grande" w:hAnsi="Lucida Grande" w:cs="Lucida Grande"/>
      <w:sz w:val="18"/>
      <w:szCs w:val="18"/>
    </w:rPr>
  </w:style>
  <w:style w:type="paragraph" w:styleId="Header">
    <w:name w:val="header"/>
    <w:basedOn w:val="Normal"/>
    <w:link w:val="HeaderChar"/>
    <w:uiPriority w:val="99"/>
    <w:unhideWhenUsed/>
    <w:rsid w:val="00696B21"/>
    <w:pPr>
      <w:tabs>
        <w:tab w:val="center" w:pos="4320"/>
        <w:tab w:val="right" w:pos="8640"/>
      </w:tabs>
    </w:pPr>
  </w:style>
  <w:style w:type="character" w:customStyle="1" w:styleId="HeaderChar">
    <w:name w:val="Header Char"/>
    <w:basedOn w:val="DefaultParagraphFont"/>
    <w:link w:val="Header"/>
    <w:uiPriority w:val="99"/>
    <w:rsid w:val="00696B21"/>
  </w:style>
  <w:style w:type="paragraph" w:styleId="Footer">
    <w:name w:val="footer"/>
    <w:basedOn w:val="Normal"/>
    <w:link w:val="FooterChar"/>
    <w:uiPriority w:val="99"/>
    <w:unhideWhenUsed/>
    <w:rsid w:val="00696B21"/>
    <w:pPr>
      <w:tabs>
        <w:tab w:val="center" w:pos="4320"/>
        <w:tab w:val="right" w:pos="8640"/>
      </w:tabs>
    </w:pPr>
  </w:style>
  <w:style w:type="character" w:customStyle="1" w:styleId="FooterChar">
    <w:name w:val="Footer Char"/>
    <w:basedOn w:val="DefaultParagraphFont"/>
    <w:link w:val="Footer"/>
    <w:uiPriority w:val="99"/>
    <w:rsid w:val="0069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6A"/>
    <w:pPr>
      <w:ind w:left="720"/>
      <w:contextualSpacing/>
    </w:pPr>
  </w:style>
  <w:style w:type="paragraph" w:styleId="BalloonText">
    <w:name w:val="Balloon Text"/>
    <w:basedOn w:val="Normal"/>
    <w:link w:val="BalloonTextChar"/>
    <w:uiPriority w:val="99"/>
    <w:semiHidden/>
    <w:unhideWhenUsed/>
    <w:rsid w:val="00C2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3A7"/>
    <w:rPr>
      <w:rFonts w:ascii="Lucida Grande" w:hAnsi="Lucida Grande" w:cs="Lucida Grande"/>
      <w:sz w:val="18"/>
      <w:szCs w:val="18"/>
    </w:rPr>
  </w:style>
  <w:style w:type="paragraph" w:styleId="Header">
    <w:name w:val="header"/>
    <w:basedOn w:val="Normal"/>
    <w:link w:val="HeaderChar"/>
    <w:uiPriority w:val="99"/>
    <w:unhideWhenUsed/>
    <w:rsid w:val="00696B21"/>
    <w:pPr>
      <w:tabs>
        <w:tab w:val="center" w:pos="4320"/>
        <w:tab w:val="right" w:pos="8640"/>
      </w:tabs>
    </w:pPr>
  </w:style>
  <w:style w:type="character" w:customStyle="1" w:styleId="HeaderChar">
    <w:name w:val="Header Char"/>
    <w:basedOn w:val="DefaultParagraphFont"/>
    <w:link w:val="Header"/>
    <w:uiPriority w:val="99"/>
    <w:rsid w:val="00696B21"/>
  </w:style>
  <w:style w:type="paragraph" w:styleId="Footer">
    <w:name w:val="footer"/>
    <w:basedOn w:val="Normal"/>
    <w:link w:val="FooterChar"/>
    <w:uiPriority w:val="99"/>
    <w:unhideWhenUsed/>
    <w:rsid w:val="00696B21"/>
    <w:pPr>
      <w:tabs>
        <w:tab w:val="center" w:pos="4320"/>
        <w:tab w:val="right" w:pos="8640"/>
      </w:tabs>
    </w:pPr>
  </w:style>
  <w:style w:type="character" w:customStyle="1" w:styleId="FooterChar">
    <w:name w:val="Footer Char"/>
    <w:basedOn w:val="DefaultParagraphFont"/>
    <w:link w:val="Footer"/>
    <w:uiPriority w:val="99"/>
    <w:rsid w:val="0069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Geisel School of Medicine at Dartmouth</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Olson</dc:creator>
  <cp:lastModifiedBy>Windows User</cp:lastModifiedBy>
  <cp:revision>2</cp:revision>
  <dcterms:created xsi:type="dcterms:W3CDTF">2014-05-07T18:17:00Z</dcterms:created>
  <dcterms:modified xsi:type="dcterms:W3CDTF">2014-05-07T18:17:00Z</dcterms:modified>
</cp:coreProperties>
</file>